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93" w:rsidRPr="00C173CA" w:rsidRDefault="005A6F0C" w:rsidP="00E26C03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C173CA">
        <w:rPr>
          <w:b/>
          <w:sz w:val="36"/>
          <w:szCs w:val="36"/>
          <w:u w:val="single"/>
        </w:rPr>
        <w:t>Corso “</w:t>
      </w:r>
      <w:r w:rsidR="00C173CA" w:rsidRPr="00C173CA">
        <w:rPr>
          <w:b/>
          <w:sz w:val="36"/>
          <w:szCs w:val="36"/>
          <w:u w:val="single"/>
        </w:rPr>
        <w:t>Introduzione a</w:t>
      </w:r>
      <w:r w:rsidRPr="00C173CA">
        <w:rPr>
          <w:b/>
          <w:sz w:val="36"/>
          <w:szCs w:val="36"/>
          <w:u w:val="single"/>
        </w:rPr>
        <w:t>l tiro”</w:t>
      </w:r>
    </w:p>
    <w:p w:rsidR="00E26C03" w:rsidRDefault="00E26C03" w:rsidP="00E26C03">
      <w:pPr>
        <w:spacing w:after="0" w:line="240" w:lineRule="auto"/>
      </w:pPr>
    </w:p>
    <w:p w:rsidR="005A6F0C" w:rsidRDefault="005A6F0C" w:rsidP="00E26C03">
      <w:pPr>
        <w:spacing w:after="0" w:line="240" w:lineRule="auto"/>
      </w:pPr>
      <w:r>
        <w:t>Durata: ca. 2.5</w:t>
      </w:r>
      <w:r w:rsidR="003F4A5D">
        <w:t>-3</w:t>
      </w:r>
      <w:r>
        <w:t xml:space="preserve"> ore (pomeriggio)</w:t>
      </w:r>
    </w:p>
    <w:p w:rsidR="005A6F0C" w:rsidRDefault="005A6F0C" w:rsidP="00E26C03">
      <w:pPr>
        <w:spacing w:after="0" w:line="240" w:lineRule="auto"/>
      </w:pPr>
      <w:r>
        <w:t>Partecipanti: persone che vogliono avvicinarsi al tiro (la maggior parte non ha mai sparato)</w:t>
      </w:r>
    </w:p>
    <w:p w:rsidR="005A6F0C" w:rsidRDefault="005A6F0C" w:rsidP="00E26C03">
      <w:pPr>
        <w:spacing w:after="0" w:line="240" w:lineRule="auto"/>
      </w:pPr>
      <w:r>
        <w:t xml:space="preserve">Costo: CHF </w:t>
      </w:r>
      <w:r w:rsidR="003F4A5D">
        <w:t>7</w:t>
      </w:r>
      <w:r>
        <w:t>0.- p.p.</w:t>
      </w:r>
    </w:p>
    <w:p w:rsidR="00E26C03" w:rsidRDefault="00E26C03" w:rsidP="00E26C03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A6F0C" w:rsidRPr="005A6F0C" w:rsidTr="005A6F0C">
        <w:tc>
          <w:tcPr>
            <w:tcW w:w="4889" w:type="dxa"/>
          </w:tcPr>
          <w:p w:rsidR="005A6F0C" w:rsidRPr="005A6F0C" w:rsidRDefault="005A6F0C">
            <w:pPr>
              <w:rPr>
                <w:b/>
              </w:rPr>
            </w:pPr>
            <w:r w:rsidRPr="005A6F0C">
              <w:rPr>
                <w:b/>
              </w:rPr>
              <w:t>F300</w:t>
            </w:r>
          </w:p>
        </w:tc>
        <w:tc>
          <w:tcPr>
            <w:tcW w:w="4889" w:type="dxa"/>
          </w:tcPr>
          <w:p w:rsidR="005A6F0C" w:rsidRPr="005A6F0C" w:rsidRDefault="005A6F0C">
            <w:pPr>
              <w:rPr>
                <w:b/>
              </w:rPr>
            </w:pPr>
            <w:r w:rsidRPr="005A6F0C">
              <w:rPr>
                <w:b/>
              </w:rPr>
              <w:t>P25</w:t>
            </w:r>
          </w:p>
        </w:tc>
      </w:tr>
      <w:tr w:rsidR="00E26C03" w:rsidTr="005A6F0C">
        <w:tc>
          <w:tcPr>
            <w:tcW w:w="4889" w:type="dxa"/>
          </w:tcPr>
          <w:p w:rsidR="00E26C03" w:rsidRDefault="00E26C03">
            <w:r>
              <w:t>Saluto + breve teoria su arma + 4 regole             15’</w:t>
            </w:r>
          </w:p>
        </w:tc>
        <w:tc>
          <w:tcPr>
            <w:tcW w:w="4889" w:type="dxa"/>
          </w:tcPr>
          <w:p w:rsidR="00E26C03" w:rsidRDefault="00E26C03" w:rsidP="003F4A5D">
            <w:r>
              <w:t>Saluto + breve teoria su arm</w:t>
            </w:r>
            <w:r w:rsidR="003F4A5D">
              <w:t>i</w:t>
            </w:r>
            <w:r>
              <w:t xml:space="preserve"> + 4 regole    </w:t>
            </w:r>
            <w:r w:rsidR="003F4A5D">
              <w:t xml:space="preserve">  </w:t>
            </w:r>
            <w:r>
              <w:t xml:space="preserve">         15’</w:t>
            </w:r>
          </w:p>
        </w:tc>
      </w:tr>
      <w:tr w:rsidR="00E26C03" w:rsidTr="005A6F0C">
        <w:tc>
          <w:tcPr>
            <w:tcW w:w="4889" w:type="dxa"/>
          </w:tcPr>
          <w:p w:rsidR="00E26C03" w:rsidRDefault="00E26C03" w:rsidP="005A6F0C">
            <w:r>
              <w:t>Al poligono:                                                                20’</w:t>
            </w:r>
            <w:r>
              <w:br/>
              <w:t xml:space="preserve"> - presa di posizione a terra</w:t>
            </w:r>
            <w:r>
              <w:br/>
              <w:t xml:space="preserve"> - come imbracciare, guardare, </w:t>
            </w:r>
            <w:r w:rsidR="003F4A5D">
              <w:t xml:space="preserve">come </w:t>
            </w:r>
            <w:r>
              <w:t>mirare</w:t>
            </w:r>
            <w:r>
              <w:br/>
              <w:t xml:space="preserve"> - partenze a secco 4-5 volte (da solo, in 2, ecc.)</w:t>
            </w:r>
          </w:p>
          <w:p w:rsidR="00E26C03" w:rsidRDefault="00E26C03" w:rsidP="005A6F0C">
            <w:r>
              <w:t xml:space="preserve"> - far riprendere da solo la posizione</w:t>
            </w:r>
            <w:r w:rsidR="003F4A5D">
              <w:t xml:space="preserve"> per </w:t>
            </w:r>
            <w:r w:rsidR="00806D50">
              <w:br/>
              <w:t xml:space="preserve">   </w:t>
            </w:r>
            <w:r w:rsidR="003F4A5D">
              <w:t>memorizzare un po’</w:t>
            </w:r>
          </w:p>
        </w:tc>
        <w:tc>
          <w:tcPr>
            <w:tcW w:w="4889" w:type="dxa"/>
          </w:tcPr>
          <w:p w:rsidR="00E26C03" w:rsidRDefault="00E26C03" w:rsidP="00AA5ED8">
            <w:r>
              <w:t>Al poligono:                                                                20’</w:t>
            </w:r>
            <w:r>
              <w:br/>
              <w:t xml:space="preserve"> - presa di posizione</w:t>
            </w:r>
            <w:r>
              <w:br/>
              <w:t xml:space="preserve"> - come impugnare (2 mani), </w:t>
            </w:r>
            <w:r w:rsidR="003F4A5D">
              <w:t xml:space="preserve">come </w:t>
            </w:r>
            <w:r>
              <w:t>mirare</w:t>
            </w:r>
            <w:r>
              <w:br/>
              <w:t xml:space="preserve"> - partenze a secco 4-5 volte (ev. le prime seduto in </w:t>
            </w:r>
            <w:r>
              <w:br/>
              <w:t xml:space="preserve">   appoggio)</w:t>
            </w:r>
          </w:p>
          <w:p w:rsidR="00E26C03" w:rsidRDefault="00E26C03" w:rsidP="00AA5ED8">
            <w:r>
              <w:t xml:space="preserve"> - far riprendere da solo la posizione</w:t>
            </w:r>
          </w:p>
        </w:tc>
      </w:tr>
      <w:tr w:rsidR="00E26C03" w:rsidTr="005A6F0C">
        <w:tc>
          <w:tcPr>
            <w:tcW w:w="4889" w:type="dxa"/>
          </w:tcPr>
          <w:p w:rsidR="003F4A5D" w:rsidRDefault="00E26C03" w:rsidP="005A6F0C">
            <w:r>
              <w:t>Ripetere 3-4 rosate da 5 colpi su bersaglio A5</w:t>
            </w:r>
            <w:r>
              <w:br/>
              <w:t xml:space="preserve">dopo ogni rosata, alzarsi, cambiare tiratore, ecc. </w:t>
            </w:r>
          </w:p>
          <w:p w:rsidR="00E26C03" w:rsidRDefault="003F4A5D" w:rsidP="005A6F0C">
            <w:r>
              <w:t xml:space="preserve">Così oltre a tirare, allena la presa posizione         </w:t>
            </w:r>
            <w:r w:rsidR="00E26C03">
              <w:t>20’</w:t>
            </w:r>
          </w:p>
        </w:tc>
        <w:tc>
          <w:tcPr>
            <w:tcW w:w="4889" w:type="dxa"/>
          </w:tcPr>
          <w:p w:rsidR="003F4A5D" w:rsidRDefault="003F4A5D" w:rsidP="00E26C03">
            <w:r>
              <w:t>(Ev. iniziare con P10, sempre a 25m per capire come mirare e premere)</w:t>
            </w:r>
            <w:r w:rsidR="001127C0">
              <w:t>; prima colpi singoli poi rosate</w:t>
            </w:r>
          </w:p>
          <w:p w:rsidR="00E26C03" w:rsidRDefault="00E26C03" w:rsidP="00E26C03">
            <w:r>
              <w:t xml:space="preserve">Rosate con Moskito: </w:t>
            </w:r>
            <w:r w:rsidR="003F4A5D">
              <w:t>5 colpi su bersaglio ordinanza d</w:t>
            </w:r>
            <w:r>
              <w:t xml:space="preserve">opo ogni rosata, uscire, cambiare tiratore, ecc. </w:t>
            </w:r>
          </w:p>
          <w:p w:rsidR="00E26C03" w:rsidRDefault="00E26C03" w:rsidP="00E26C03"/>
          <w:p w:rsidR="00E26C03" w:rsidRDefault="00E26C03" w:rsidP="00E26C03">
            <w:r>
              <w:t xml:space="preserve">Fare 1-2 colpi singoli con 9mm </w:t>
            </w:r>
          </w:p>
          <w:p w:rsidR="00E26C03" w:rsidRDefault="00E26C03" w:rsidP="003F4A5D">
            <w:r>
              <w:t xml:space="preserve">1-2 rosate con P75 </w:t>
            </w:r>
            <w:r w:rsidR="003F4A5D">
              <w:t xml:space="preserve">da </w:t>
            </w:r>
            <w:r>
              <w:t>5 colpi su ordinanza            20’</w:t>
            </w:r>
          </w:p>
        </w:tc>
      </w:tr>
      <w:tr w:rsidR="00E26C03" w:rsidTr="005A6F0C">
        <w:tc>
          <w:tcPr>
            <w:tcW w:w="4889" w:type="dxa"/>
          </w:tcPr>
          <w:p w:rsidR="00E26C03" w:rsidRDefault="00E26C03" w:rsidP="00E3718F">
            <w:r>
              <w:t xml:space="preserve">PAUSA                                                                            </w:t>
            </w:r>
            <w:r w:rsidR="00E3718F">
              <w:t>20</w:t>
            </w:r>
            <w:r>
              <w:t>’</w:t>
            </w:r>
          </w:p>
        </w:tc>
        <w:tc>
          <w:tcPr>
            <w:tcW w:w="4889" w:type="dxa"/>
          </w:tcPr>
          <w:p w:rsidR="00E26C03" w:rsidRDefault="00E26C03" w:rsidP="00E3718F">
            <w:r>
              <w:t xml:space="preserve">PAUSA                                                                            </w:t>
            </w:r>
            <w:r w:rsidR="00E3718F">
              <w:t>20</w:t>
            </w:r>
            <w:r>
              <w:t>’</w:t>
            </w:r>
          </w:p>
        </w:tc>
      </w:tr>
      <w:tr w:rsidR="00E26C03" w:rsidTr="005A6F0C">
        <w:tc>
          <w:tcPr>
            <w:tcW w:w="4889" w:type="dxa"/>
          </w:tcPr>
          <w:p w:rsidR="00E26C03" w:rsidRDefault="00E26C03" w:rsidP="005A6F0C">
            <w:r>
              <w:t xml:space="preserve">Ripetere 1-2 rosate da 5 colpi su bersaglio B4 </w:t>
            </w:r>
            <w:r>
              <w:br/>
              <w:t>dopo ogni rosata, alzarsi, cambiare tiratore, ecc. 10’</w:t>
            </w:r>
          </w:p>
        </w:tc>
        <w:tc>
          <w:tcPr>
            <w:tcW w:w="4889" w:type="dxa"/>
          </w:tcPr>
          <w:p w:rsidR="00E26C03" w:rsidRDefault="00E26C03" w:rsidP="00E26C03">
            <w:r>
              <w:t xml:space="preserve">Ripetere 1-2 rosate su bersaglio ordinanza </w:t>
            </w:r>
            <w:r>
              <w:br/>
              <w:t>dopo ogni rosata, uscire, cambiare tiratore, ecc. 10’</w:t>
            </w:r>
          </w:p>
        </w:tc>
      </w:tr>
      <w:tr w:rsidR="00E26C03" w:rsidTr="00AA5ED8">
        <w:tc>
          <w:tcPr>
            <w:tcW w:w="4889" w:type="dxa"/>
          </w:tcPr>
          <w:p w:rsidR="00E26C03" w:rsidRDefault="00E26C03" w:rsidP="00E26C03">
            <w:r>
              <w:t xml:space="preserve">TC                                                                                   </w:t>
            </w:r>
            <w:r w:rsidR="003F4A5D">
              <w:t>30</w:t>
            </w:r>
            <w:r>
              <w:t xml:space="preserve">’ </w:t>
            </w:r>
          </w:p>
          <w:p w:rsidR="00E26C03" w:rsidRDefault="00E26C03" w:rsidP="00E26C03">
            <w:r>
              <w:t>Alternare i tiratori</w:t>
            </w:r>
          </w:p>
        </w:tc>
        <w:tc>
          <w:tcPr>
            <w:tcW w:w="4889" w:type="dxa"/>
          </w:tcPr>
          <w:p w:rsidR="00E26C03" w:rsidRDefault="00E26C03" w:rsidP="00AA5ED8">
            <w:r>
              <w:t xml:space="preserve">TC                                                                                   </w:t>
            </w:r>
            <w:r w:rsidR="003F4A5D">
              <w:t>30</w:t>
            </w:r>
            <w:r>
              <w:t xml:space="preserve">’ </w:t>
            </w:r>
          </w:p>
          <w:p w:rsidR="00E26C03" w:rsidRDefault="00E26C03" w:rsidP="00AA5ED8">
            <w:r>
              <w:t>Alternare i tiratori</w:t>
            </w:r>
          </w:p>
        </w:tc>
      </w:tr>
      <w:tr w:rsidR="003F4A5D" w:rsidTr="005A6F0C">
        <w:tc>
          <w:tcPr>
            <w:tcW w:w="4889" w:type="dxa"/>
          </w:tcPr>
          <w:p w:rsidR="003F4A5D" w:rsidRDefault="003F4A5D" w:rsidP="003F4A5D">
            <w:r>
              <w:t xml:space="preserve">TO                           </w:t>
            </w:r>
            <w:r w:rsidR="001127C0">
              <w:t xml:space="preserve">                                                       30’</w:t>
            </w:r>
          </w:p>
          <w:p w:rsidR="003F4A5D" w:rsidRDefault="001127C0" w:rsidP="001127C0">
            <w:r>
              <w:t>Alternare i tiratori</w:t>
            </w:r>
          </w:p>
        </w:tc>
        <w:tc>
          <w:tcPr>
            <w:tcW w:w="4889" w:type="dxa"/>
          </w:tcPr>
          <w:p w:rsidR="003F4A5D" w:rsidRDefault="003F4A5D" w:rsidP="00FB66E9">
            <w:r>
              <w:t xml:space="preserve">TO                          </w:t>
            </w:r>
            <w:r w:rsidR="001127C0">
              <w:t xml:space="preserve">                                                         30’</w:t>
            </w:r>
          </w:p>
          <w:p w:rsidR="003F4A5D" w:rsidRDefault="001127C0" w:rsidP="001127C0">
            <w:r>
              <w:t>Alternare i tiratori</w:t>
            </w:r>
          </w:p>
        </w:tc>
      </w:tr>
      <w:tr w:rsidR="003F4A5D" w:rsidTr="005A6F0C">
        <w:tc>
          <w:tcPr>
            <w:tcW w:w="4889" w:type="dxa"/>
          </w:tcPr>
          <w:p w:rsidR="003F4A5D" w:rsidRDefault="003F4A5D" w:rsidP="00E26C03">
            <w:r>
              <w:t>Caffè con torta</w:t>
            </w:r>
            <w:r>
              <w:br/>
              <w:t xml:space="preserve"> - consegna </w:t>
            </w:r>
            <w:r w:rsidRPr="00E26C03">
              <w:rPr>
                <w:u w:val="single"/>
              </w:rPr>
              <w:t>diploma di partecipazione</w:t>
            </w:r>
            <w:r>
              <w:br/>
              <w:t xml:space="preserve"> - premio in natura al migliore/migliori risultati</w:t>
            </w:r>
          </w:p>
        </w:tc>
        <w:tc>
          <w:tcPr>
            <w:tcW w:w="4889" w:type="dxa"/>
          </w:tcPr>
          <w:p w:rsidR="003F4A5D" w:rsidRDefault="003F4A5D" w:rsidP="00E26C03">
            <w:r>
              <w:t>Caffè con torta</w:t>
            </w:r>
            <w:r>
              <w:br/>
              <w:t xml:space="preserve"> - consegna </w:t>
            </w:r>
            <w:r w:rsidRPr="00E26C03">
              <w:rPr>
                <w:u w:val="single"/>
              </w:rPr>
              <w:t>diploma di partecipazione</w:t>
            </w:r>
            <w:r>
              <w:br/>
              <w:t xml:space="preserve"> - premio in natura al migliore/migliori risultati</w:t>
            </w:r>
          </w:p>
        </w:tc>
      </w:tr>
    </w:tbl>
    <w:p w:rsidR="005A6F0C" w:rsidRDefault="003F4A5D">
      <w:r>
        <w:t>Chiudere con i prossimi passi: chi fosse interessato a proseguire, prevedere 1-2 pomeriggi di approfondimento in società e poi integrare con una persona che lo segue come un “Götti”</w:t>
      </w:r>
      <w:r w:rsidR="001127C0">
        <w:t>/padrino</w:t>
      </w:r>
    </w:p>
    <w:p w:rsidR="001127C0" w:rsidRDefault="001127C0"/>
    <w:p w:rsidR="00E26C03" w:rsidRPr="00E26C03" w:rsidRDefault="00E26C03">
      <w:pPr>
        <w:rPr>
          <w:b/>
          <w:u w:val="single"/>
        </w:rPr>
      </w:pPr>
      <w:r w:rsidRPr="00E26C03">
        <w:rPr>
          <w:b/>
          <w:u w:val="single"/>
        </w:rPr>
        <w:t>Materiale necessario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6C03" w:rsidTr="00AA5ED8">
        <w:tc>
          <w:tcPr>
            <w:tcW w:w="4889" w:type="dxa"/>
          </w:tcPr>
          <w:p w:rsidR="00E26C03" w:rsidRDefault="00E26C03" w:rsidP="00AA5ED8">
            <w:r>
              <w:t>4-5 Fass90</w:t>
            </w:r>
          </w:p>
        </w:tc>
        <w:tc>
          <w:tcPr>
            <w:tcW w:w="4889" w:type="dxa"/>
          </w:tcPr>
          <w:p w:rsidR="00E26C03" w:rsidRDefault="00E26C03" w:rsidP="001127C0">
            <w:r>
              <w:t>2-3 Moskito e 2-3 P75</w:t>
            </w:r>
            <w:r w:rsidR="003F4A5D">
              <w:t xml:space="preserve"> </w:t>
            </w:r>
            <w:r w:rsidR="001127C0">
              <w:t>e alcune P10</w:t>
            </w:r>
          </w:p>
        </w:tc>
      </w:tr>
      <w:tr w:rsidR="005001F8" w:rsidTr="00346897">
        <w:tc>
          <w:tcPr>
            <w:tcW w:w="4889" w:type="dxa"/>
          </w:tcPr>
          <w:p w:rsidR="005001F8" w:rsidRDefault="005001F8" w:rsidP="00346897">
            <w:r>
              <w:t>Ca 70 GP 90 p.p.</w:t>
            </w:r>
          </w:p>
        </w:tc>
        <w:tc>
          <w:tcPr>
            <w:tcW w:w="4889" w:type="dxa"/>
          </w:tcPr>
          <w:p w:rsidR="005001F8" w:rsidRDefault="005001F8" w:rsidP="001127C0">
            <w:r>
              <w:t>Ca 70 PistPat 9mm e 15 .22LR p.p.</w:t>
            </w:r>
            <w:r w:rsidR="003F4A5D">
              <w:t xml:space="preserve"> </w:t>
            </w:r>
            <w:r w:rsidR="001127C0">
              <w:t>e 1 scatola di piombini</w:t>
            </w:r>
          </w:p>
        </w:tc>
      </w:tr>
      <w:tr w:rsidR="001127C0" w:rsidTr="00237687">
        <w:tc>
          <w:tcPr>
            <w:tcW w:w="4889" w:type="dxa"/>
          </w:tcPr>
          <w:p w:rsidR="001127C0" w:rsidRDefault="001127C0" w:rsidP="00237687">
            <w:r>
              <w:t>1 pamir p.p.</w:t>
            </w:r>
          </w:p>
        </w:tc>
        <w:tc>
          <w:tcPr>
            <w:tcW w:w="4889" w:type="dxa"/>
          </w:tcPr>
          <w:p w:rsidR="001127C0" w:rsidRDefault="001127C0" w:rsidP="00237687">
            <w:r>
              <w:t>1 pamir p.p.</w:t>
            </w:r>
          </w:p>
        </w:tc>
      </w:tr>
      <w:tr w:rsidR="00E26C03" w:rsidTr="00AA5ED8">
        <w:tc>
          <w:tcPr>
            <w:tcW w:w="4889" w:type="dxa"/>
          </w:tcPr>
          <w:p w:rsidR="00E26C03" w:rsidRDefault="001127C0" w:rsidP="00AA5ED8">
            <w:r>
              <w:t>Buvette/caffè/torta</w:t>
            </w:r>
          </w:p>
          <w:p w:rsidR="001127C0" w:rsidRDefault="001127C0" w:rsidP="00AA5ED8">
            <w:r>
              <w:t>Diploma</w:t>
            </w:r>
          </w:p>
        </w:tc>
        <w:tc>
          <w:tcPr>
            <w:tcW w:w="4889" w:type="dxa"/>
          </w:tcPr>
          <w:p w:rsidR="001127C0" w:rsidRDefault="001127C0" w:rsidP="001127C0">
            <w:r>
              <w:t>Buvette/caffè/torta</w:t>
            </w:r>
          </w:p>
          <w:p w:rsidR="00E26C03" w:rsidRDefault="001127C0" w:rsidP="001127C0">
            <w:r>
              <w:t>Diploma</w:t>
            </w:r>
          </w:p>
        </w:tc>
      </w:tr>
    </w:tbl>
    <w:p w:rsidR="00E26C03" w:rsidRDefault="00E26C03"/>
    <w:p w:rsidR="001127C0" w:rsidRDefault="001127C0"/>
    <w:p w:rsidR="001127C0" w:rsidRDefault="001127C0"/>
    <w:p w:rsidR="001127C0" w:rsidRDefault="001127C0"/>
    <w:p w:rsidR="001127C0" w:rsidRDefault="001127C0"/>
    <w:p w:rsidR="00D57E97" w:rsidRDefault="00D57E97">
      <w:r>
        <w:t>*************************</w:t>
      </w:r>
    </w:p>
    <w:p w:rsidR="00D57E97" w:rsidRDefault="00D57E97" w:rsidP="00D57E97">
      <w:pPr>
        <w:spacing w:before="100" w:beforeAutospacing="1" w:after="100" w:afterAutospacing="1"/>
      </w:pPr>
      <w:r>
        <w:t>quando parlavo di “battesimo”, ecco cosa fanno in Italia</w:t>
      </w:r>
    </w:p>
    <w:p w:rsidR="00D57E97" w:rsidRDefault="00FF590E" w:rsidP="00D57E97">
      <w:pPr>
        <w:spacing w:before="100" w:beforeAutospacing="1" w:after="100" w:afterAutospacing="1"/>
      </w:pPr>
      <w:hyperlink r:id="rId6" w:tgtFrame="_blank" w:history="1">
        <w:r w:rsidR="00D57E97">
          <w:rPr>
            <w:rStyle w:val="Hyperlink"/>
          </w:rPr>
          <w:t>http://www.kronplatz.com/it/valle-anterselva/esperienza-da-vivere/eventi/biathlon+tiro+al+poligono+per+ospiti_e-768163</w:t>
        </w:r>
      </w:hyperlink>
    </w:p>
    <w:p w:rsidR="00D57E97" w:rsidRDefault="00D57E97" w:rsidP="00D57E97">
      <w:pPr>
        <w:spacing w:before="100" w:beforeAutospacing="1" w:after="100" w:afterAutospacing="1"/>
      </w:pPr>
      <w:r>
        <w:t> </w:t>
      </w:r>
    </w:p>
    <w:p w:rsidR="00D57E97" w:rsidRDefault="00D57E97" w:rsidP="00D57E97">
      <w:pPr>
        <w:spacing w:before="100" w:beforeAutospacing="1" w:after="100" w:afterAutospacing="1"/>
      </w:pPr>
      <w:r>
        <w:t>a Lenz nel Biathlon:</w:t>
      </w:r>
    </w:p>
    <w:p w:rsidR="00D57E97" w:rsidRDefault="00FF590E" w:rsidP="00D57E97">
      <w:pPr>
        <w:spacing w:before="100" w:beforeAutospacing="1" w:after="100" w:afterAutospacing="1"/>
      </w:pPr>
      <w:hyperlink r:id="rId7" w:tgtFrame="_blank" w:history="1">
        <w:r w:rsidR="00D57E97">
          <w:rPr>
            <w:rStyle w:val="Hyperlink"/>
          </w:rPr>
          <w:t>https://www.biathlon-arena-lenzerheide.ch/de/schnupperkurs</w:t>
        </w:r>
      </w:hyperlink>
    </w:p>
    <w:p w:rsidR="00D57E97" w:rsidRDefault="00D57E97" w:rsidP="00D57E97">
      <w:pPr>
        <w:spacing w:before="100" w:beforeAutospacing="1" w:after="100" w:afterAutospacing="1"/>
      </w:pPr>
      <w:r>
        <w:t> </w:t>
      </w:r>
    </w:p>
    <w:p w:rsidR="00D57E97" w:rsidRDefault="00D57E97" w:rsidP="00D57E97">
      <w:pPr>
        <w:spacing w:before="100" w:beforeAutospacing="1" w:after="100" w:afterAutospacing="1"/>
      </w:pPr>
      <w:r>
        <w:t>Idea di “prove gratuite” o a pagamento:</w:t>
      </w:r>
    </w:p>
    <w:p w:rsidR="00D57E97" w:rsidRDefault="00FF590E" w:rsidP="00D57E97">
      <w:pPr>
        <w:spacing w:before="100" w:beforeAutospacing="1" w:after="100" w:afterAutospacing="1"/>
      </w:pPr>
      <w:hyperlink r:id="rId8" w:tgtFrame="_blank" w:history="1">
        <w:r w:rsidR="00D57E97">
          <w:rPr>
            <w:rStyle w:val="Hyperlink"/>
          </w:rPr>
          <w:t>http://www.tsnmilano.it/2-Prove_Gratuite</w:t>
        </w:r>
      </w:hyperlink>
    </w:p>
    <w:p w:rsidR="00D57E97" w:rsidRDefault="00FF590E" w:rsidP="00D57E97">
      <w:pPr>
        <w:spacing w:before="100" w:beforeAutospacing="1" w:after="100" w:afterAutospacing="1"/>
      </w:pPr>
      <w:hyperlink r:id="rId9" w:tgtFrame="_blank" w:history="1">
        <w:r w:rsidR="00D57E97">
          <w:rPr>
            <w:rStyle w:val="Hyperlink"/>
          </w:rPr>
          <w:t>http://www.tsncagliari.it/dettaglio-news-5-Prova-il-Tiro-a-Segno.html</w:t>
        </w:r>
      </w:hyperlink>
    </w:p>
    <w:p w:rsidR="00D57E97" w:rsidRDefault="00FF590E" w:rsidP="00D57E97">
      <w:pPr>
        <w:spacing w:before="100" w:beforeAutospacing="1" w:after="100" w:afterAutospacing="1"/>
      </w:pPr>
      <w:hyperlink r:id="rId10" w:tgtFrame="_blank" w:history="1">
        <w:r w:rsidR="00D57E97">
          <w:rPr>
            <w:rStyle w:val="Hyperlink"/>
          </w:rPr>
          <w:t>http://neofitav.it.89-46-67-125.web-builder.it/it/catalogo.aspx</w:t>
        </w:r>
      </w:hyperlink>
    </w:p>
    <w:p w:rsidR="00D57E97" w:rsidRPr="005A6F0C" w:rsidRDefault="00D57E97"/>
    <w:sectPr w:rsidR="00D57E97" w:rsidRPr="005A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40"/>
    <w:multiLevelType w:val="hybridMultilevel"/>
    <w:tmpl w:val="2AF8DAA2"/>
    <w:lvl w:ilvl="0" w:tplc="ED58F0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C"/>
    <w:rsid w:val="000E611F"/>
    <w:rsid w:val="001127C0"/>
    <w:rsid w:val="003F4A5D"/>
    <w:rsid w:val="005001F8"/>
    <w:rsid w:val="005A6F0C"/>
    <w:rsid w:val="007200B3"/>
    <w:rsid w:val="00777826"/>
    <w:rsid w:val="00806D50"/>
    <w:rsid w:val="009C6451"/>
    <w:rsid w:val="00AA3393"/>
    <w:rsid w:val="00C173CA"/>
    <w:rsid w:val="00D57E97"/>
    <w:rsid w:val="00E26C03"/>
    <w:rsid w:val="00E3718F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F0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57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F0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5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nmilano.it/2-Prove_Gratu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athlon-arena-lenzerheide.ch/de/schnupperk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platz.com/it/valle-anterselva/esperienza-da-vivere/eventi/biathlon+tiro+al+poligono+per+ospiti_e-768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ofitav.it.89-46-67-125.web-builder.it/it/catalog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ncagliari.it/dettaglio-news-5-Prova-il-Tiro-a-Seg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Filippini Luca / t132420</dc:creator>
  <cp:lastModifiedBy>Enrico</cp:lastModifiedBy>
  <cp:revision>2</cp:revision>
  <cp:lastPrinted>2017-08-11T10:08:00Z</cp:lastPrinted>
  <dcterms:created xsi:type="dcterms:W3CDTF">2019-10-02T20:07:00Z</dcterms:created>
  <dcterms:modified xsi:type="dcterms:W3CDTF">2019-10-02T20:07:00Z</dcterms:modified>
</cp:coreProperties>
</file>